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969" w:rsidRPr="00B53C65" w:rsidRDefault="002F17EB" w:rsidP="00FD396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17EB" w:rsidRDefault="002F17EB" w:rsidP="002F17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«02» 10. 2025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1/3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8A24C8" w:rsidRPr="00FD3969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31FA" w:rsidRPr="00FD3969" w:rsidRDefault="004D31FA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969">
        <w:rPr>
          <w:rFonts w:ascii="Times New Roman" w:hAnsi="Times New Roman" w:cs="Times New Roman"/>
          <w:b/>
          <w:sz w:val="28"/>
          <w:szCs w:val="28"/>
        </w:rPr>
        <w:t>О формировании постоянных комиссий</w:t>
      </w:r>
    </w:p>
    <w:p w:rsidR="004D31FA" w:rsidRPr="00FD3969" w:rsidRDefault="004D31FA" w:rsidP="004D31FA">
      <w:pPr>
        <w:pStyle w:val="ac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FD3969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</w:t>
      </w:r>
      <w:r w:rsidRPr="00FD3969">
        <w:rPr>
          <w:rFonts w:ascii="Times New Roman" w:hAnsi="Times New Roman" w:cs="Times New Roman"/>
          <w:b/>
          <w:spacing w:val="-2"/>
          <w:sz w:val="28"/>
          <w:szCs w:val="28"/>
        </w:rPr>
        <w:t>образования Красноармейский район</w:t>
      </w:r>
    </w:p>
    <w:p w:rsidR="008A24C8" w:rsidRPr="00FD3969" w:rsidRDefault="008A24C8" w:rsidP="00AE2D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В соответствии с пунктом 7 статьи 23 устава муниципального образования Красноармейский район, Совет муниципального образования Красноармейский район р е ш и л:</w:t>
      </w:r>
    </w:p>
    <w:p w:rsidR="004D31FA" w:rsidRDefault="004D31FA" w:rsidP="00FD3969">
      <w:pPr>
        <w:pStyle w:val="ac"/>
        <w:numPr>
          <w:ilvl w:val="0"/>
          <w:numId w:val="1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Сформировать постоянные комиссии Совета муниципального образования Красноармейский район:</w:t>
      </w:r>
    </w:p>
    <w:p w:rsidR="00FD3969" w:rsidRPr="00FD3969" w:rsidRDefault="00FD3969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pacing w:val="-2"/>
          <w:sz w:val="28"/>
          <w:szCs w:val="28"/>
        </w:rPr>
        <w:t xml:space="preserve">- постоянная комиссия по вопросам экономики, бюджету, финансам, налогам и </w:t>
      </w:r>
      <w:r w:rsidRPr="00FD3969">
        <w:rPr>
          <w:rFonts w:ascii="Times New Roman" w:hAnsi="Times New Roman" w:cs="Times New Roman"/>
          <w:sz w:val="28"/>
          <w:szCs w:val="28"/>
        </w:rPr>
        <w:t>распоряжению муниципальной собственностью;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здравоохранению, социальным вопросам, образованию, науке, культуре, спорту и делам молодежи;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вопросам сельского хозяйства, промышленности, использованию земли и охране природы;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строительству, транспорту, жилищно-коммунальному хозяйству, бытовому и торговому обслуживанию и связи;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законности, правопорядку, охране прав и свобод граждан и вопросам казачества.</w:t>
      </w:r>
    </w:p>
    <w:p w:rsidR="004D31FA" w:rsidRPr="00FD3969" w:rsidRDefault="004D31FA" w:rsidP="00AE2DB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pacing w:val="-12"/>
          <w:sz w:val="28"/>
          <w:szCs w:val="28"/>
        </w:rPr>
        <w:t xml:space="preserve">2. </w:t>
      </w:r>
      <w:r w:rsidRPr="00FD3969">
        <w:rPr>
          <w:rFonts w:ascii="Times New Roman" w:hAnsi="Times New Roman" w:cs="Times New Roman"/>
          <w:sz w:val="28"/>
          <w:szCs w:val="28"/>
        </w:rPr>
        <w:t>Утвердить персональный состав постоянных комиссий Совета муниципального образования Красноармейский район: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1.Постоянная комиссия </w:t>
      </w:r>
      <w:r w:rsidRPr="00FD396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по вопросам экономики, бюджету, финансам, налогам и </w:t>
      </w: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распоряжению муниципальной собственностью</w:t>
      </w:r>
      <w:r w:rsidRPr="00FD39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Асламов Эдуард Евгеньевич,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Бобров Андрей Игоревич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Волошин Сергей Ильич,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Дыбля Алексей Григорьевич,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Слащева Дарья Сергеевна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Сушко Игорь Анатольевич,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Фоменко Андрей Николаевич,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Шакалов Илья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Васильевич.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2.Постоянная комиссия по здравоохранению, социальным вопросам, образованию, </w:t>
      </w: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науке, культуре, спорту и делам молодежи: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Безродных Ирина Николаевна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Бобров Андрей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Радченко Галина Анатольевна,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Строганова Алла Ивановна,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Сюбаев Рафаэль Рафаэл</w:t>
      </w:r>
      <w:r w:rsidR="002F17EB">
        <w:rPr>
          <w:rFonts w:ascii="Times New Roman" w:hAnsi="Times New Roman" w:cs="Times New Roman"/>
          <w:color w:val="000000"/>
          <w:sz w:val="28"/>
          <w:szCs w:val="28"/>
        </w:rPr>
        <w:t>е</w:t>
      </w:r>
      <w:bookmarkStart w:id="0" w:name="_GoBack"/>
      <w:bookmarkEnd w:id="0"/>
      <w:r w:rsidRPr="00FD3969">
        <w:rPr>
          <w:rFonts w:ascii="Times New Roman" w:hAnsi="Times New Roman" w:cs="Times New Roman"/>
          <w:color w:val="000000"/>
          <w:sz w:val="28"/>
          <w:szCs w:val="28"/>
        </w:rPr>
        <w:t>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Цариценский Федор Петрович,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Шакалов Илья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Шашунин Евгений Александрович – председатель.</w:t>
      </w:r>
    </w:p>
    <w:p w:rsidR="00FD3969" w:rsidRPr="00FD3969" w:rsidRDefault="00FD3969" w:rsidP="00FD3969">
      <w:pPr>
        <w:pStyle w:val="a8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3.Постоянная комиссия по вопросам сельского хозяйства, промышленности, использованию земли и охране природы: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Асламов Эдуард Евгеньевич,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Востриков Николай Анатольевич,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Дыбля Алексей Григорьевич,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  <w:tab w:val="left" w:pos="883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Фоменко Андрей Николаевич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Цыганок Дмитрий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 – председатель.</w:t>
      </w:r>
    </w:p>
    <w:p w:rsidR="00FD3969" w:rsidRPr="00FD3969" w:rsidRDefault="00FD3969" w:rsidP="00FD3969">
      <w:pPr>
        <w:pStyle w:val="a8"/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4.Постоянная комиссия по строительству, транспорту, жилищно-коммунальному хозяйству, бытовому и торговому обслуживанию и связи: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Волошин Сергей Ильич,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Востриков Николай Анатольевич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Ревенко Владимир Иванович,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Сюбаев Рафаэль Рафаэл</w:t>
      </w:r>
      <w:r w:rsidR="002F17E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D3969">
        <w:rPr>
          <w:rFonts w:ascii="Times New Roman" w:hAnsi="Times New Roman" w:cs="Times New Roman"/>
          <w:color w:val="000000"/>
          <w:sz w:val="28"/>
          <w:szCs w:val="28"/>
        </w:rPr>
        <w:t>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Цариценский Федор Петрович,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Васильевич.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5.Постоянная комиссия по законности, правопорядку, охране прав и свобод граждан и вопросам казачества: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Безродных Ирина Николаевна,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Радченко Галина Анатольевна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Ревенко Владимир Иванович,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Слащева Дарья Сергеевна,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 xml:space="preserve">Строганова Алла Ивановна, 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Сушко Игорь Анатольевич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Цыганок Дмитрий Александрович,</w:t>
      </w:r>
    </w:p>
    <w:p w:rsidR="00DE0F7E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Шашунин Евгений Александрович.</w:t>
      </w:r>
    </w:p>
    <w:p w:rsidR="00FD3969" w:rsidRPr="00FD3969" w:rsidRDefault="00FD3969" w:rsidP="00FD3969">
      <w:pPr>
        <w:pStyle w:val="a8"/>
        <w:widowControl w:val="0"/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31FA" w:rsidRPr="00FD3969" w:rsidRDefault="004D31FA" w:rsidP="00FD396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3. Решение вступает в силу со дня его принятия.</w:t>
      </w:r>
    </w:p>
    <w:p w:rsidR="00AE2DBF" w:rsidRPr="00FD3969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2DBF" w:rsidRPr="00FD3969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FD3969" w:rsidRDefault="00A76154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A24C8" w:rsidRPr="00FD3969" w:rsidRDefault="008A24C8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24C8" w:rsidRPr="00FD3969" w:rsidRDefault="008A24C8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</w:t>
      </w:r>
      <w:r w:rsidR="00B14958" w:rsidRPr="00FD39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396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14958" w:rsidRPr="00FD3969">
        <w:rPr>
          <w:rFonts w:ascii="Times New Roman" w:hAnsi="Times New Roman" w:cs="Times New Roman"/>
          <w:sz w:val="28"/>
          <w:szCs w:val="28"/>
        </w:rPr>
        <w:t>Е.П. Максименко</w:t>
      </w:r>
    </w:p>
    <w:sectPr w:rsidR="008A24C8" w:rsidRPr="00FD3969" w:rsidSect="00FD3969">
      <w:headerReference w:type="default" r:id="rId8"/>
      <w:pgSz w:w="11906" w:h="16838"/>
      <w:pgMar w:top="35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899" w:rsidRDefault="00B10899">
      <w:r>
        <w:separator/>
      </w:r>
    </w:p>
  </w:endnote>
  <w:endnote w:type="continuationSeparator" w:id="0">
    <w:p w:rsidR="00B10899" w:rsidRDefault="00B1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899" w:rsidRDefault="00B10899">
      <w:r>
        <w:separator/>
      </w:r>
    </w:p>
  </w:footnote>
  <w:footnote w:type="continuationSeparator" w:id="0">
    <w:p w:rsidR="00B10899" w:rsidRDefault="00B1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C8" w:rsidRDefault="00C61E77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A24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17EB">
      <w:rPr>
        <w:rStyle w:val="ab"/>
        <w:noProof/>
      </w:rPr>
      <w:t>2</w:t>
    </w:r>
    <w:r>
      <w:rPr>
        <w:rStyle w:val="ab"/>
      </w:rPr>
      <w:fldChar w:fldCharType="end"/>
    </w:r>
  </w:p>
  <w:p w:rsidR="008A24C8" w:rsidRDefault="008A24C8" w:rsidP="00FD3969">
    <w:pPr>
      <w:pStyle w:val="a9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0A2F5F41"/>
    <w:multiLevelType w:val="hybridMultilevel"/>
    <w:tmpl w:val="201649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506CD5"/>
    <w:multiLevelType w:val="hybridMultilevel"/>
    <w:tmpl w:val="EEBADD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9F87466"/>
    <w:multiLevelType w:val="hybridMultilevel"/>
    <w:tmpl w:val="85326A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EB7CF9"/>
    <w:multiLevelType w:val="hybridMultilevel"/>
    <w:tmpl w:val="7E6C6C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937B77"/>
    <w:multiLevelType w:val="hybridMultilevel"/>
    <w:tmpl w:val="5FC80936"/>
    <w:lvl w:ilvl="0" w:tplc="D8D60662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4328D5"/>
    <w:multiLevelType w:val="hybridMultilevel"/>
    <w:tmpl w:val="7FAE9E4E"/>
    <w:lvl w:ilvl="0" w:tplc="5CC42E4C">
      <w:start w:val="3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CCE3BCB"/>
    <w:multiLevelType w:val="hybridMultilevel"/>
    <w:tmpl w:val="42342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5083742"/>
    <w:multiLevelType w:val="hybridMultilevel"/>
    <w:tmpl w:val="5288A9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AF87AC8"/>
    <w:multiLevelType w:val="hybridMultilevel"/>
    <w:tmpl w:val="1748A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235C73"/>
    <w:multiLevelType w:val="hybridMultilevel"/>
    <w:tmpl w:val="FAE48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D07582E"/>
    <w:multiLevelType w:val="hybridMultilevel"/>
    <w:tmpl w:val="343643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7D3D22"/>
    <w:multiLevelType w:val="hybridMultilevel"/>
    <w:tmpl w:val="F06AB4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024B"/>
    <w:rsid w:val="00017588"/>
    <w:rsid w:val="000219D6"/>
    <w:rsid w:val="00044CD1"/>
    <w:rsid w:val="00056FE6"/>
    <w:rsid w:val="00094F01"/>
    <w:rsid w:val="000A2FD0"/>
    <w:rsid w:val="000B0A9E"/>
    <w:rsid w:val="000B25C4"/>
    <w:rsid w:val="000B4617"/>
    <w:rsid w:val="00100F47"/>
    <w:rsid w:val="00113083"/>
    <w:rsid w:val="00114C46"/>
    <w:rsid w:val="001416CE"/>
    <w:rsid w:val="00180A89"/>
    <w:rsid w:val="00193290"/>
    <w:rsid w:val="00194A4A"/>
    <w:rsid w:val="001D1416"/>
    <w:rsid w:val="001D6EAB"/>
    <w:rsid w:val="001F4FA7"/>
    <w:rsid w:val="001F59CB"/>
    <w:rsid w:val="0021594D"/>
    <w:rsid w:val="002267F5"/>
    <w:rsid w:val="0023665A"/>
    <w:rsid w:val="0026234E"/>
    <w:rsid w:val="00262BD2"/>
    <w:rsid w:val="002668DF"/>
    <w:rsid w:val="002721F3"/>
    <w:rsid w:val="00272E78"/>
    <w:rsid w:val="002A4110"/>
    <w:rsid w:val="002C24C9"/>
    <w:rsid w:val="002F17EB"/>
    <w:rsid w:val="00310109"/>
    <w:rsid w:val="003170A0"/>
    <w:rsid w:val="00351C7A"/>
    <w:rsid w:val="003D483F"/>
    <w:rsid w:val="004154B2"/>
    <w:rsid w:val="004300B6"/>
    <w:rsid w:val="00443B60"/>
    <w:rsid w:val="00452E2B"/>
    <w:rsid w:val="00455C86"/>
    <w:rsid w:val="004B6814"/>
    <w:rsid w:val="004C0481"/>
    <w:rsid w:val="004C5EDF"/>
    <w:rsid w:val="004D31FA"/>
    <w:rsid w:val="004E0E4F"/>
    <w:rsid w:val="004E6161"/>
    <w:rsid w:val="004E7C79"/>
    <w:rsid w:val="004F6982"/>
    <w:rsid w:val="00503F5E"/>
    <w:rsid w:val="0050455F"/>
    <w:rsid w:val="005146A7"/>
    <w:rsid w:val="005572F0"/>
    <w:rsid w:val="00562D62"/>
    <w:rsid w:val="00562FDC"/>
    <w:rsid w:val="00564AC9"/>
    <w:rsid w:val="00565095"/>
    <w:rsid w:val="00571553"/>
    <w:rsid w:val="00577CC2"/>
    <w:rsid w:val="00592899"/>
    <w:rsid w:val="005A35C2"/>
    <w:rsid w:val="005E2949"/>
    <w:rsid w:val="005F0824"/>
    <w:rsid w:val="005F5848"/>
    <w:rsid w:val="006155FE"/>
    <w:rsid w:val="00644082"/>
    <w:rsid w:val="00652958"/>
    <w:rsid w:val="00671FF6"/>
    <w:rsid w:val="006B26D0"/>
    <w:rsid w:val="006B3CDD"/>
    <w:rsid w:val="006B5047"/>
    <w:rsid w:val="006B5D2D"/>
    <w:rsid w:val="006B5F37"/>
    <w:rsid w:val="006C0325"/>
    <w:rsid w:val="006E3FEB"/>
    <w:rsid w:val="006F157B"/>
    <w:rsid w:val="006F5A01"/>
    <w:rsid w:val="006F66E3"/>
    <w:rsid w:val="007F1A4E"/>
    <w:rsid w:val="00851691"/>
    <w:rsid w:val="0087094A"/>
    <w:rsid w:val="00874410"/>
    <w:rsid w:val="00882C2B"/>
    <w:rsid w:val="00896FF4"/>
    <w:rsid w:val="008A24C8"/>
    <w:rsid w:val="008C1EDD"/>
    <w:rsid w:val="008E4705"/>
    <w:rsid w:val="008F239C"/>
    <w:rsid w:val="008F7CCA"/>
    <w:rsid w:val="00913437"/>
    <w:rsid w:val="009163CD"/>
    <w:rsid w:val="00921C2B"/>
    <w:rsid w:val="00954350"/>
    <w:rsid w:val="009C2E52"/>
    <w:rsid w:val="009F72BE"/>
    <w:rsid w:val="00A009C0"/>
    <w:rsid w:val="00A057F5"/>
    <w:rsid w:val="00A57B32"/>
    <w:rsid w:val="00A618DB"/>
    <w:rsid w:val="00A642A5"/>
    <w:rsid w:val="00A70982"/>
    <w:rsid w:val="00A76154"/>
    <w:rsid w:val="00A81B7C"/>
    <w:rsid w:val="00A82535"/>
    <w:rsid w:val="00A82D75"/>
    <w:rsid w:val="00A85410"/>
    <w:rsid w:val="00AD7DA1"/>
    <w:rsid w:val="00AE065A"/>
    <w:rsid w:val="00AE2DBF"/>
    <w:rsid w:val="00B10899"/>
    <w:rsid w:val="00B11F19"/>
    <w:rsid w:val="00B14958"/>
    <w:rsid w:val="00B53C65"/>
    <w:rsid w:val="00B74D5C"/>
    <w:rsid w:val="00B848C4"/>
    <w:rsid w:val="00BA7340"/>
    <w:rsid w:val="00BC014B"/>
    <w:rsid w:val="00C1517A"/>
    <w:rsid w:val="00C31072"/>
    <w:rsid w:val="00C37DD9"/>
    <w:rsid w:val="00C44C65"/>
    <w:rsid w:val="00C61E77"/>
    <w:rsid w:val="00C63357"/>
    <w:rsid w:val="00C767CB"/>
    <w:rsid w:val="00C777B5"/>
    <w:rsid w:val="00C8458D"/>
    <w:rsid w:val="00CE7BED"/>
    <w:rsid w:val="00D221D2"/>
    <w:rsid w:val="00D40ABB"/>
    <w:rsid w:val="00D61661"/>
    <w:rsid w:val="00D752E3"/>
    <w:rsid w:val="00DA24E1"/>
    <w:rsid w:val="00DB0331"/>
    <w:rsid w:val="00DB26B8"/>
    <w:rsid w:val="00DE01E3"/>
    <w:rsid w:val="00DE0F7E"/>
    <w:rsid w:val="00DE1AEB"/>
    <w:rsid w:val="00E068F7"/>
    <w:rsid w:val="00E43855"/>
    <w:rsid w:val="00E7434C"/>
    <w:rsid w:val="00E801A3"/>
    <w:rsid w:val="00E86748"/>
    <w:rsid w:val="00EA43A5"/>
    <w:rsid w:val="00EC56E2"/>
    <w:rsid w:val="00EC7430"/>
    <w:rsid w:val="00ED461B"/>
    <w:rsid w:val="00F55680"/>
    <w:rsid w:val="00F60836"/>
    <w:rsid w:val="00F842B5"/>
    <w:rsid w:val="00F92F89"/>
    <w:rsid w:val="00FA3E31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8F591"/>
  <w15:docId w15:val="{C9C2CB6D-979E-49AF-ABE5-4BC89127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34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  <w:style w:type="paragraph" w:styleId="ac">
    <w:name w:val="No Spacing"/>
    <w:uiPriority w:val="1"/>
    <w:qFormat/>
    <w:rsid w:val="004D31FA"/>
    <w:rPr>
      <w:rFonts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FD39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D3969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1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33</cp:revision>
  <cp:lastPrinted>2025-10-03T08:20:00Z</cp:lastPrinted>
  <dcterms:created xsi:type="dcterms:W3CDTF">2017-06-08T10:34:00Z</dcterms:created>
  <dcterms:modified xsi:type="dcterms:W3CDTF">2025-10-06T11:36:00Z</dcterms:modified>
</cp:coreProperties>
</file>